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BF" w:rsidRPr="007F2CBF" w:rsidRDefault="007F2CBF" w:rsidP="007F2CBF">
      <w:pPr>
        <w:pStyle w:val="gmail-msobodytext"/>
        <w:spacing w:before="0" w:beforeAutospacing="0" w:after="0" w:afterAutospacing="0"/>
        <w:ind w:right="103" w:firstLine="709"/>
        <w:jc w:val="center"/>
        <w:rPr>
          <w:b/>
          <w:bCs/>
          <w:i/>
          <w:iCs/>
          <w:sz w:val="28"/>
          <w:szCs w:val="28"/>
          <w:lang w:val="ru-RU"/>
        </w:rPr>
      </w:pPr>
      <w:r w:rsidRPr="007F2CBF">
        <w:rPr>
          <w:b/>
          <w:bCs/>
          <w:i/>
          <w:iCs/>
          <w:sz w:val="28"/>
          <w:szCs w:val="28"/>
          <w:lang w:val="ru-RU"/>
        </w:rPr>
        <w:t>ПРИМЕР</w:t>
      </w:r>
    </w:p>
    <w:p w:rsidR="007F2CBF" w:rsidRPr="007F2CBF" w:rsidRDefault="007F2CBF" w:rsidP="007F2CBF">
      <w:pPr>
        <w:pStyle w:val="gmail-msobodytext"/>
        <w:spacing w:before="0" w:beforeAutospacing="0" w:after="0" w:afterAutospacing="0"/>
        <w:ind w:right="103"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1903"/>
        <w:gridCol w:w="484"/>
        <w:gridCol w:w="1377"/>
        <w:gridCol w:w="683"/>
        <w:gridCol w:w="4659"/>
      </w:tblGrid>
      <w:tr w:rsidR="007F2CBF" w:rsidRPr="007F2CBF" w:rsidTr="0021609C">
        <w:tc>
          <w:tcPr>
            <w:tcW w:w="4785" w:type="dxa"/>
            <w:gridSpan w:val="5"/>
            <w:shd w:val="clear" w:color="auto" w:fill="auto"/>
          </w:tcPr>
          <w:p w:rsidR="007F2CBF" w:rsidRPr="007F2CBF" w:rsidRDefault="007F2CBF" w:rsidP="0021609C">
            <w:pPr>
              <w:jc w:val="center"/>
              <w:rPr>
                <w:sz w:val="28"/>
                <w:szCs w:val="28"/>
                <w:lang w:val="be-BY"/>
              </w:rPr>
            </w:pPr>
            <w:r w:rsidRPr="007F2CBF">
              <w:rPr>
                <w:sz w:val="28"/>
                <w:szCs w:val="28"/>
                <w:lang w:val="be-BY"/>
              </w:rPr>
              <w:t xml:space="preserve">Галоўнае ўпраўленне аховы здароўя Гродзенскага абласнога </w:t>
            </w:r>
          </w:p>
          <w:p w:rsidR="007F2CBF" w:rsidRPr="007F2CBF" w:rsidRDefault="007F2CBF" w:rsidP="0021609C">
            <w:pPr>
              <w:jc w:val="center"/>
              <w:rPr>
                <w:sz w:val="28"/>
                <w:szCs w:val="28"/>
                <w:lang w:val="be-BY"/>
              </w:rPr>
            </w:pPr>
            <w:r w:rsidRPr="007F2CBF">
              <w:rPr>
                <w:sz w:val="28"/>
                <w:szCs w:val="28"/>
                <w:lang w:val="be-BY"/>
              </w:rPr>
              <w:t>выканаўчага камітэта</w:t>
            </w:r>
          </w:p>
          <w:p w:rsidR="007F2CBF" w:rsidRPr="007F2CBF" w:rsidRDefault="007F2CBF" w:rsidP="0021609C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7F2CBF" w:rsidRPr="007F2CBF" w:rsidRDefault="007F2CBF" w:rsidP="0021609C">
            <w:pPr>
              <w:jc w:val="center"/>
              <w:rPr>
                <w:sz w:val="28"/>
                <w:szCs w:val="28"/>
                <w:lang w:val="be-BY"/>
              </w:rPr>
            </w:pPr>
            <w:r w:rsidRPr="007F2CBF">
              <w:rPr>
                <w:sz w:val="28"/>
                <w:szCs w:val="28"/>
                <w:lang w:val="be-BY"/>
              </w:rPr>
              <w:t xml:space="preserve">Установа аховы </w:t>
            </w:r>
          </w:p>
          <w:p w:rsidR="007F2CBF" w:rsidRPr="007F2CBF" w:rsidRDefault="007F2CBF" w:rsidP="0021609C">
            <w:pPr>
              <w:jc w:val="center"/>
              <w:rPr>
                <w:sz w:val="28"/>
                <w:szCs w:val="28"/>
                <w:lang w:val="be-BY"/>
              </w:rPr>
            </w:pPr>
            <w:r w:rsidRPr="007F2CBF">
              <w:rPr>
                <w:sz w:val="28"/>
                <w:szCs w:val="28"/>
                <w:lang w:val="be-BY"/>
              </w:rPr>
              <w:t xml:space="preserve">здароўя «Гарадская </w:t>
            </w:r>
          </w:p>
          <w:p w:rsidR="007F2CBF" w:rsidRPr="007F2CBF" w:rsidRDefault="007F2CBF" w:rsidP="0021609C">
            <w:pPr>
              <w:jc w:val="center"/>
              <w:rPr>
                <w:sz w:val="28"/>
                <w:szCs w:val="28"/>
                <w:lang w:val="be-BY"/>
              </w:rPr>
            </w:pPr>
            <w:r w:rsidRPr="007F2CBF">
              <w:rPr>
                <w:sz w:val="28"/>
                <w:szCs w:val="28"/>
                <w:lang w:val="be-BY"/>
              </w:rPr>
              <w:t>паліклініка № 15 г. Гродна»</w:t>
            </w:r>
          </w:p>
          <w:p w:rsidR="007F2CBF" w:rsidRPr="007F2CBF" w:rsidRDefault="007F2CBF" w:rsidP="0021609C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7F2CBF" w:rsidRPr="007F2CBF" w:rsidRDefault="007F2CBF" w:rsidP="0021609C">
            <w:pPr>
              <w:jc w:val="center"/>
              <w:rPr>
                <w:sz w:val="28"/>
                <w:szCs w:val="28"/>
                <w:lang w:val="be-BY"/>
              </w:rPr>
            </w:pPr>
            <w:r w:rsidRPr="007F2CBF">
              <w:rPr>
                <w:sz w:val="28"/>
                <w:szCs w:val="28"/>
                <w:lang w:val="be-BY"/>
              </w:rPr>
              <w:t>ЗАГАД</w:t>
            </w:r>
          </w:p>
          <w:p w:rsidR="007F2CBF" w:rsidRPr="007F2CBF" w:rsidRDefault="007F2CBF" w:rsidP="00216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F2CBF" w:rsidRPr="007F2CBF" w:rsidRDefault="007F2CBF" w:rsidP="0021609C">
            <w:pPr>
              <w:jc w:val="center"/>
              <w:rPr>
                <w:sz w:val="28"/>
                <w:szCs w:val="28"/>
              </w:rPr>
            </w:pPr>
            <w:r w:rsidRPr="007F2CBF">
              <w:rPr>
                <w:sz w:val="28"/>
                <w:szCs w:val="28"/>
              </w:rPr>
              <w:t>Главное управление здравоохранения Гродненского областного исполнительного комитета</w:t>
            </w:r>
          </w:p>
          <w:p w:rsidR="007F2CBF" w:rsidRPr="007F2CBF" w:rsidRDefault="007F2CBF" w:rsidP="0021609C">
            <w:pPr>
              <w:jc w:val="center"/>
              <w:rPr>
                <w:sz w:val="28"/>
                <w:szCs w:val="28"/>
              </w:rPr>
            </w:pPr>
          </w:p>
          <w:p w:rsidR="007F2CBF" w:rsidRPr="007F2CBF" w:rsidRDefault="007F2CBF" w:rsidP="0021609C">
            <w:pPr>
              <w:jc w:val="center"/>
              <w:rPr>
                <w:sz w:val="28"/>
                <w:szCs w:val="28"/>
              </w:rPr>
            </w:pPr>
            <w:r w:rsidRPr="007F2CBF">
              <w:rPr>
                <w:sz w:val="28"/>
                <w:szCs w:val="28"/>
              </w:rPr>
              <w:t xml:space="preserve">Учреждение </w:t>
            </w:r>
          </w:p>
          <w:p w:rsidR="007F2CBF" w:rsidRPr="007F2CBF" w:rsidRDefault="007F2CBF" w:rsidP="0021609C">
            <w:pPr>
              <w:jc w:val="center"/>
              <w:rPr>
                <w:sz w:val="28"/>
                <w:szCs w:val="28"/>
              </w:rPr>
            </w:pPr>
            <w:r w:rsidRPr="007F2CBF">
              <w:rPr>
                <w:sz w:val="28"/>
                <w:szCs w:val="28"/>
              </w:rPr>
              <w:t>здравоохранения «Городская поликлиника № 15 г. Гродно»</w:t>
            </w:r>
          </w:p>
          <w:p w:rsidR="007F2CBF" w:rsidRPr="007F2CBF" w:rsidRDefault="007F2CBF" w:rsidP="0021609C">
            <w:pPr>
              <w:tabs>
                <w:tab w:val="left" w:pos="2676"/>
              </w:tabs>
              <w:jc w:val="center"/>
              <w:rPr>
                <w:sz w:val="28"/>
                <w:szCs w:val="28"/>
              </w:rPr>
            </w:pPr>
          </w:p>
          <w:p w:rsidR="007F2CBF" w:rsidRPr="007F2CBF" w:rsidRDefault="007F2CBF" w:rsidP="0021609C">
            <w:pPr>
              <w:jc w:val="center"/>
              <w:rPr>
                <w:sz w:val="28"/>
                <w:szCs w:val="28"/>
              </w:rPr>
            </w:pPr>
            <w:r w:rsidRPr="007F2CBF">
              <w:rPr>
                <w:sz w:val="28"/>
                <w:szCs w:val="28"/>
              </w:rPr>
              <w:t>ПРИКАЗ</w:t>
            </w:r>
          </w:p>
        </w:tc>
      </w:tr>
      <w:tr w:rsidR="007F2CBF" w:rsidRPr="007F2CBF" w:rsidTr="0021609C">
        <w:tc>
          <w:tcPr>
            <w:tcW w:w="250" w:type="dxa"/>
            <w:shd w:val="clear" w:color="auto" w:fill="auto"/>
          </w:tcPr>
          <w:p w:rsidR="007F2CBF" w:rsidRPr="007F2CBF" w:rsidRDefault="007F2CBF" w:rsidP="0021609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7F2CBF" w:rsidRPr="007F2CBF" w:rsidRDefault="007F2CBF" w:rsidP="0021609C">
            <w:pPr>
              <w:jc w:val="center"/>
              <w:rPr>
                <w:sz w:val="28"/>
                <w:szCs w:val="28"/>
              </w:rPr>
            </w:pPr>
            <w:r w:rsidRPr="007F2CBF">
              <w:rPr>
                <w:sz w:val="28"/>
                <w:szCs w:val="28"/>
              </w:rPr>
              <w:t>07.05.2021</w:t>
            </w:r>
          </w:p>
        </w:tc>
        <w:tc>
          <w:tcPr>
            <w:tcW w:w="484" w:type="dxa"/>
            <w:shd w:val="clear" w:color="auto" w:fill="auto"/>
          </w:tcPr>
          <w:p w:rsidR="007F2CBF" w:rsidRPr="007F2CBF" w:rsidRDefault="007F2CBF" w:rsidP="0021609C">
            <w:pPr>
              <w:jc w:val="center"/>
              <w:rPr>
                <w:sz w:val="28"/>
                <w:szCs w:val="28"/>
              </w:rPr>
            </w:pPr>
            <w:r w:rsidRPr="007F2CB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F2CBF" w:rsidRPr="007F2CBF" w:rsidRDefault="007F2CBF" w:rsidP="0021609C">
            <w:pPr>
              <w:rPr>
                <w:sz w:val="28"/>
                <w:szCs w:val="28"/>
              </w:rPr>
            </w:pPr>
            <w:r w:rsidRPr="007F2CBF">
              <w:rPr>
                <w:sz w:val="28"/>
                <w:szCs w:val="28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7F2CBF" w:rsidRPr="007F2CBF" w:rsidRDefault="007F2CBF" w:rsidP="0021609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F2CBF" w:rsidRPr="007F2CBF" w:rsidRDefault="007F2CBF" w:rsidP="0021609C">
            <w:pPr>
              <w:rPr>
                <w:sz w:val="28"/>
                <w:szCs w:val="28"/>
              </w:rPr>
            </w:pPr>
          </w:p>
        </w:tc>
      </w:tr>
      <w:tr w:rsidR="007F2CBF" w:rsidRPr="007F2CBF" w:rsidTr="0021609C">
        <w:tc>
          <w:tcPr>
            <w:tcW w:w="4785" w:type="dxa"/>
            <w:gridSpan w:val="5"/>
            <w:shd w:val="clear" w:color="auto" w:fill="auto"/>
          </w:tcPr>
          <w:p w:rsidR="007F2CBF" w:rsidRPr="007F2CBF" w:rsidRDefault="007F2CBF" w:rsidP="0021609C">
            <w:pPr>
              <w:jc w:val="center"/>
              <w:rPr>
                <w:sz w:val="28"/>
                <w:szCs w:val="28"/>
              </w:rPr>
            </w:pPr>
          </w:p>
          <w:p w:rsidR="007F2CBF" w:rsidRPr="007F2CBF" w:rsidRDefault="007F2CBF" w:rsidP="0021609C">
            <w:pPr>
              <w:jc w:val="center"/>
              <w:rPr>
                <w:sz w:val="28"/>
                <w:szCs w:val="28"/>
              </w:rPr>
            </w:pPr>
            <w:r w:rsidRPr="007F2CBF">
              <w:rPr>
                <w:sz w:val="28"/>
                <w:szCs w:val="28"/>
              </w:rPr>
              <w:t xml:space="preserve">г. </w:t>
            </w:r>
            <w:proofErr w:type="spellStart"/>
            <w:r w:rsidRPr="007F2CBF">
              <w:rPr>
                <w:sz w:val="28"/>
                <w:szCs w:val="28"/>
              </w:rPr>
              <w:t>Гродна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F2CBF" w:rsidRPr="007F2CBF" w:rsidRDefault="007F2CBF" w:rsidP="0021609C">
            <w:pPr>
              <w:jc w:val="center"/>
              <w:rPr>
                <w:sz w:val="28"/>
                <w:szCs w:val="28"/>
              </w:rPr>
            </w:pPr>
          </w:p>
          <w:p w:rsidR="007F2CBF" w:rsidRPr="007F2CBF" w:rsidRDefault="007F2CBF" w:rsidP="0021609C">
            <w:pPr>
              <w:jc w:val="center"/>
              <w:rPr>
                <w:sz w:val="28"/>
                <w:szCs w:val="28"/>
              </w:rPr>
            </w:pPr>
            <w:r w:rsidRPr="007F2CBF">
              <w:rPr>
                <w:sz w:val="28"/>
                <w:szCs w:val="28"/>
              </w:rPr>
              <w:t>г. Гродно</w:t>
            </w:r>
          </w:p>
        </w:tc>
      </w:tr>
    </w:tbl>
    <w:p w:rsidR="007F2CBF" w:rsidRPr="007F2CBF" w:rsidRDefault="007F2CBF" w:rsidP="007F2CBF">
      <w:pPr>
        <w:spacing w:line="280" w:lineRule="exact"/>
        <w:jc w:val="both"/>
        <w:rPr>
          <w:sz w:val="28"/>
          <w:szCs w:val="28"/>
        </w:rPr>
      </w:pPr>
    </w:p>
    <w:p w:rsidR="007F2CBF" w:rsidRPr="007F2CBF" w:rsidRDefault="007F2CBF" w:rsidP="007F2CBF">
      <w:pPr>
        <w:spacing w:line="280" w:lineRule="exact"/>
        <w:jc w:val="both"/>
        <w:rPr>
          <w:sz w:val="28"/>
          <w:szCs w:val="28"/>
        </w:rPr>
      </w:pPr>
      <w:r w:rsidRPr="007F2CBF">
        <w:rPr>
          <w:sz w:val="28"/>
          <w:szCs w:val="28"/>
        </w:rPr>
        <w:t>О внесении изменений</w:t>
      </w:r>
    </w:p>
    <w:p w:rsidR="007F2CBF" w:rsidRPr="007F2CBF" w:rsidRDefault="007F2CBF" w:rsidP="007F2CBF">
      <w:pPr>
        <w:spacing w:line="280" w:lineRule="exact"/>
        <w:jc w:val="both"/>
        <w:rPr>
          <w:sz w:val="28"/>
          <w:szCs w:val="28"/>
        </w:rPr>
      </w:pPr>
      <w:r w:rsidRPr="007F2CBF">
        <w:rPr>
          <w:sz w:val="28"/>
          <w:szCs w:val="28"/>
        </w:rPr>
        <w:t>в инструкцию по делопроизводству</w:t>
      </w:r>
    </w:p>
    <w:p w:rsidR="007F2CBF" w:rsidRPr="007F2CBF" w:rsidRDefault="007F2CBF" w:rsidP="007F2CBF">
      <w:pPr>
        <w:ind w:firstLine="708"/>
        <w:jc w:val="both"/>
        <w:rPr>
          <w:sz w:val="28"/>
          <w:szCs w:val="28"/>
        </w:rPr>
      </w:pPr>
    </w:p>
    <w:p w:rsidR="007F2CBF" w:rsidRPr="007F2CBF" w:rsidRDefault="007F2CBF" w:rsidP="007F2CBF">
      <w:pPr>
        <w:ind w:firstLine="708"/>
        <w:jc w:val="both"/>
        <w:rPr>
          <w:sz w:val="28"/>
          <w:szCs w:val="28"/>
        </w:rPr>
      </w:pPr>
      <w:r w:rsidRPr="007F2CBF">
        <w:rPr>
          <w:sz w:val="28"/>
          <w:szCs w:val="28"/>
        </w:rPr>
        <w:t xml:space="preserve">В связи с потребностью изменения закрепленного порядка работы с документами </w:t>
      </w:r>
    </w:p>
    <w:p w:rsidR="007F2CBF" w:rsidRPr="007F2CBF" w:rsidRDefault="007F2CBF" w:rsidP="007F2CBF">
      <w:pPr>
        <w:ind w:firstLine="708"/>
        <w:jc w:val="both"/>
        <w:rPr>
          <w:sz w:val="28"/>
          <w:szCs w:val="28"/>
        </w:rPr>
      </w:pPr>
    </w:p>
    <w:p w:rsidR="007F2CBF" w:rsidRPr="007F2CBF" w:rsidRDefault="007F2CBF" w:rsidP="007F2CBF">
      <w:pPr>
        <w:jc w:val="both"/>
        <w:rPr>
          <w:sz w:val="28"/>
          <w:szCs w:val="28"/>
        </w:rPr>
      </w:pPr>
      <w:r w:rsidRPr="007F2CBF">
        <w:rPr>
          <w:sz w:val="28"/>
          <w:szCs w:val="28"/>
        </w:rPr>
        <w:t>ПРИКАЗЫВАЮ:</w:t>
      </w:r>
    </w:p>
    <w:p w:rsidR="007F2CBF" w:rsidRPr="007F2CBF" w:rsidRDefault="007F2CBF" w:rsidP="007F2C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2CBF">
        <w:rPr>
          <w:sz w:val="28"/>
          <w:szCs w:val="28"/>
        </w:rPr>
        <w:t>Внести в Инструкцию по делопроизводству следующие изменения:</w:t>
      </w:r>
    </w:p>
    <w:p w:rsidR="007F2CBF" w:rsidRPr="007F2CBF" w:rsidRDefault="007F2CBF" w:rsidP="007F2CBF">
      <w:pPr>
        <w:pStyle w:val="a3"/>
        <w:numPr>
          <w:ilvl w:val="1"/>
          <w:numId w:val="2"/>
        </w:numPr>
        <w:rPr>
          <w:sz w:val="28"/>
          <w:szCs w:val="28"/>
        </w:rPr>
      </w:pPr>
      <w:r w:rsidRPr="007F2CBF">
        <w:rPr>
          <w:sz w:val="28"/>
          <w:szCs w:val="28"/>
        </w:rPr>
        <w:t xml:space="preserve">Пункт 15 изложить в следующей </w:t>
      </w:r>
      <w:proofErr w:type="gramStart"/>
      <w:r w:rsidRPr="007F2CBF">
        <w:rPr>
          <w:sz w:val="28"/>
          <w:szCs w:val="28"/>
        </w:rPr>
        <w:t>редакции:_</w:t>
      </w:r>
      <w:proofErr w:type="gramEnd"/>
      <w:r w:rsidRPr="007F2CBF">
        <w:rPr>
          <w:sz w:val="28"/>
          <w:szCs w:val="28"/>
        </w:rPr>
        <w:t>_________________</w:t>
      </w:r>
    </w:p>
    <w:p w:rsidR="007F2CBF" w:rsidRPr="007F2CBF" w:rsidRDefault="007F2CBF" w:rsidP="007F2CBF">
      <w:pPr>
        <w:pStyle w:val="a3"/>
        <w:numPr>
          <w:ilvl w:val="1"/>
          <w:numId w:val="2"/>
        </w:numPr>
        <w:rPr>
          <w:sz w:val="28"/>
          <w:szCs w:val="28"/>
        </w:rPr>
      </w:pPr>
      <w:r w:rsidRPr="007F2CBF">
        <w:rPr>
          <w:sz w:val="28"/>
          <w:szCs w:val="28"/>
        </w:rPr>
        <w:t>Часть первую пункта 111 исключить.</w:t>
      </w:r>
    </w:p>
    <w:p w:rsidR="007F2CBF" w:rsidRPr="007F2CBF" w:rsidRDefault="007F2CBF" w:rsidP="007F2CBF">
      <w:pPr>
        <w:pStyle w:val="a3"/>
        <w:numPr>
          <w:ilvl w:val="1"/>
          <w:numId w:val="2"/>
        </w:numPr>
        <w:rPr>
          <w:sz w:val="28"/>
          <w:szCs w:val="28"/>
        </w:rPr>
      </w:pPr>
      <w:r w:rsidRPr="007F2CBF">
        <w:rPr>
          <w:sz w:val="28"/>
          <w:szCs w:val="28"/>
        </w:rPr>
        <w:t>Главу 6 изложить в следующей редакции: ________________________________________________________</w:t>
      </w:r>
    </w:p>
    <w:p w:rsidR="007F2CBF" w:rsidRPr="007F2CBF" w:rsidRDefault="007F2CBF" w:rsidP="007F2CBF">
      <w:pPr>
        <w:ind w:firstLine="708"/>
        <w:jc w:val="both"/>
        <w:rPr>
          <w:sz w:val="28"/>
          <w:szCs w:val="28"/>
        </w:rPr>
      </w:pPr>
      <w:r w:rsidRPr="007F2CBF">
        <w:rPr>
          <w:sz w:val="28"/>
          <w:szCs w:val="28"/>
        </w:rPr>
        <w:t>2. Всем работникам УЗ «Городская поликлиника № 15 г. Гродно» руководствоваться измененными требованиями Инструкции по делопроизводству при составлении документов и работе с ними.</w:t>
      </w:r>
    </w:p>
    <w:p w:rsidR="007F2CBF" w:rsidRPr="007F2CBF" w:rsidRDefault="007F2CBF" w:rsidP="007F2CBF">
      <w:pPr>
        <w:ind w:firstLine="708"/>
        <w:jc w:val="both"/>
        <w:rPr>
          <w:sz w:val="28"/>
          <w:szCs w:val="28"/>
        </w:rPr>
      </w:pPr>
      <w:r w:rsidRPr="007F2CBF">
        <w:rPr>
          <w:sz w:val="28"/>
          <w:szCs w:val="28"/>
        </w:rPr>
        <w:t>3. Секретарю О.Д. </w:t>
      </w:r>
      <w:proofErr w:type="spellStart"/>
      <w:r w:rsidRPr="007F2CBF">
        <w:rPr>
          <w:sz w:val="28"/>
          <w:szCs w:val="28"/>
        </w:rPr>
        <w:t>Жебрик</w:t>
      </w:r>
      <w:proofErr w:type="spellEnd"/>
      <w:r w:rsidRPr="007F2CBF">
        <w:rPr>
          <w:sz w:val="28"/>
          <w:szCs w:val="28"/>
        </w:rPr>
        <w:t>:</w:t>
      </w:r>
    </w:p>
    <w:p w:rsidR="007F2CBF" w:rsidRPr="007F2CBF" w:rsidRDefault="007F2CBF" w:rsidP="007F2CBF">
      <w:pPr>
        <w:ind w:firstLine="708"/>
        <w:jc w:val="both"/>
        <w:rPr>
          <w:sz w:val="28"/>
          <w:szCs w:val="28"/>
        </w:rPr>
      </w:pPr>
      <w:r w:rsidRPr="007F2CBF">
        <w:rPr>
          <w:sz w:val="28"/>
          <w:szCs w:val="28"/>
        </w:rPr>
        <w:t>3.1. обеспечить ознакомление с настоящим приказом работников учреждения.</w:t>
      </w:r>
    </w:p>
    <w:p w:rsidR="007F2CBF" w:rsidRPr="007F2CBF" w:rsidRDefault="007F2CBF" w:rsidP="007F2CBF">
      <w:pPr>
        <w:ind w:firstLine="708"/>
        <w:jc w:val="both"/>
        <w:rPr>
          <w:sz w:val="28"/>
          <w:szCs w:val="28"/>
        </w:rPr>
      </w:pPr>
      <w:r w:rsidRPr="007F2CBF">
        <w:rPr>
          <w:sz w:val="28"/>
          <w:szCs w:val="28"/>
        </w:rPr>
        <w:t>Срок исполнения — 14.05.2021;</w:t>
      </w:r>
    </w:p>
    <w:p w:rsidR="007F2CBF" w:rsidRPr="007F2CBF" w:rsidRDefault="007F2CBF" w:rsidP="007F2CBF">
      <w:pPr>
        <w:ind w:firstLine="708"/>
        <w:jc w:val="both"/>
        <w:rPr>
          <w:sz w:val="28"/>
          <w:szCs w:val="28"/>
        </w:rPr>
      </w:pPr>
      <w:r w:rsidRPr="007F2CBF">
        <w:rPr>
          <w:sz w:val="28"/>
          <w:szCs w:val="28"/>
        </w:rPr>
        <w:t>4. Контроль за исполнением приказа возложить на заместителя главного врача по хозяйственной работе Д.В. Петровича.</w:t>
      </w:r>
    </w:p>
    <w:p w:rsidR="007F2CBF" w:rsidRPr="007F2CBF" w:rsidRDefault="007F2CBF" w:rsidP="007F2CBF">
      <w:pPr>
        <w:jc w:val="both"/>
        <w:rPr>
          <w:sz w:val="28"/>
          <w:szCs w:val="28"/>
        </w:rPr>
      </w:pPr>
    </w:p>
    <w:p w:rsidR="007F2CBF" w:rsidRPr="007F2CBF" w:rsidRDefault="007F2CBF" w:rsidP="007F2CBF">
      <w:pPr>
        <w:tabs>
          <w:tab w:val="left" w:pos="3969"/>
          <w:tab w:val="left" w:pos="6804"/>
        </w:tabs>
        <w:jc w:val="both"/>
        <w:rPr>
          <w:sz w:val="28"/>
          <w:szCs w:val="28"/>
        </w:rPr>
      </w:pPr>
      <w:r w:rsidRPr="007F2CBF">
        <w:rPr>
          <w:sz w:val="28"/>
          <w:szCs w:val="28"/>
        </w:rPr>
        <w:t>Главный врач</w:t>
      </w:r>
      <w:r w:rsidRPr="007F2CBF">
        <w:rPr>
          <w:sz w:val="28"/>
          <w:szCs w:val="28"/>
        </w:rPr>
        <w:tab/>
      </w:r>
      <w:r w:rsidRPr="007F2CBF">
        <w:rPr>
          <w:i/>
          <w:sz w:val="28"/>
          <w:szCs w:val="28"/>
        </w:rPr>
        <w:t>Подпись</w:t>
      </w:r>
      <w:r w:rsidRPr="007F2CBF">
        <w:rPr>
          <w:i/>
          <w:sz w:val="28"/>
          <w:szCs w:val="28"/>
        </w:rPr>
        <w:tab/>
      </w:r>
      <w:proofErr w:type="spellStart"/>
      <w:r w:rsidRPr="007F2CBF">
        <w:rPr>
          <w:sz w:val="28"/>
          <w:szCs w:val="28"/>
        </w:rPr>
        <w:t>О.В.Засим</w:t>
      </w:r>
      <w:proofErr w:type="spellEnd"/>
    </w:p>
    <w:p w:rsidR="007F2CBF" w:rsidRPr="007F2CBF" w:rsidRDefault="007F2CBF" w:rsidP="007F2CBF">
      <w:pPr>
        <w:tabs>
          <w:tab w:val="left" w:pos="4536"/>
          <w:tab w:val="left" w:pos="6804"/>
        </w:tabs>
        <w:jc w:val="both"/>
        <w:rPr>
          <w:sz w:val="28"/>
          <w:szCs w:val="28"/>
        </w:rPr>
      </w:pPr>
    </w:p>
    <w:p w:rsidR="007F2CBF" w:rsidRPr="007F2CBF" w:rsidRDefault="007F2CBF" w:rsidP="007F2CBF">
      <w:pPr>
        <w:tabs>
          <w:tab w:val="left" w:pos="3969"/>
          <w:tab w:val="left" w:pos="6804"/>
        </w:tabs>
        <w:jc w:val="both"/>
        <w:rPr>
          <w:sz w:val="28"/>
          <w:szCs w:val="28"/>
        </w:rPr>
      </w:pPr>
      <w:r w:rsidRPr="007F2CBF">
        <w:rPr>
          <w:sz w:val="28"/>
          <w:szCs w:val="28"/>
        </w:rPr>
        <w:t xml:space="preserve">С приказом </w:t>
      </w:r>
      <w:proofErr w:type="gramStart"/>
      <w:r w:rsidRPr="007F2CBF">
        <w:rPr>
          <w:sz w:val="28"/>
          <w:szCs w:val="28"/>
        </w:rPr>
        <w:t>ознакомлены:</w:t>
      </w:r>
      <w:r w:rsidRPr="007F2CBF">
        <w:rPr>
          <w:sz w:val="28"/>
          <w:szCs w:val="28"/>
        </w:rPr>
        <w:tab/>
      </w:r>
      <w:proofErr w:type="gramEnd"/>
      <w:r w:rsidRPr="007F2CBF">
        <w:rPr>
          <w:i/>
          <w:sz w:val="28"/>
          <w:szCs w:val="28"/>
        </w:rPr>
        <w:t>Подпись</w:t>
      </w:r>
      <w:r w:rsidRPr="007F2CBF">
        <w:rPr>
          <w:sz w:val="28"/>
          <w:szCs w:val="28"/>
        </w:rPr>
        <w:tab/>
      </w:r>
      <w:proofErr w:type="spellStart"/>
      <w:r w:rsidRPr="007F2CBF">
        <w:rPr>
          <w:sz w:val="28"/>
          <w:szCs w:val="28"/>
        </w:rPr>
        <w:t>Д.В.Петрович</w:t>
      </w:r>
      <w:proofErr w:type="spellEnd"/>
    </w:p>
    <w:p w:rsidR="007F2CBF" w:rsidRPr="007F2CBF" w:rsidRDefault="007F2CBF" w:rsidP="007F2CBF">
      <w:pPr>
        <w:tabs>
          <w:tab w:val="left" w:pos="3969"/>
          <w:tab w:val="left" w:pos="6804"/>
        </w:tabs>
        <w:jc w:val="both"/>
        <w:rPr>
          <w:sz w:val="28"/>
          <w:szCs w:val="28"/>
        </w:rPr>
      </w:pPr>
      <w:r w:rsidRPr="007F2CBF">
        <w:rPr>
          <w:sz w:val="28"/>
          <w:szCs w:val="28"/>
        </w:rPr>
        <w:tab/>
      </w:r>
      <w:r w:rsidRPr="007F2CBF">
        <w:rPr>
          <w:sz w:val="28"/>
          <w:szCs w:val="28"/>
        </w:rPr>
        <w:tab/>
        <w:t>07.05.2021</w:t>
      </w:r>
    </w:p>
    <w:p w:rsidR="007F2CBF" w:rsidRPr="007F2CBF" w:rsidRDefault="007F2CBF" w:rsidP="007F2CBF">
      <w:pPr>
        <w:tabs>
          <w:tab w:val="left" w:pos="3969"/>
          <w:tab w:val="left" w:pos="6804"/>
        </w:tabs>
        <w:jc w:val="both"/>
        <w:rPr>
          <w:sz w:val="28"/>
          <w:szCs w:val="28"/>
        </w:rPr>
      </w:pPr>
    </w:p>
    <w:p w:rsidR="007F2CBF" w:rsidRPr="007F2CBF" w:rsidRDefault="007F2CBF" w:rsidP="007F2CBF">
      <w:pPr>
        <w:tabs>
          <w:tab w:val="left" w:pos="3969"/>
          <w:tab w:val="left" w:pos="6804"/>
        </w:tabs>
        <w:jc w:val="both"/>
        <w:rPr>
          <w:sz w:val="28"/>
          <w:szCs w:val="28"/>
        </w:rPr>
      </w:pPr>
      <w:r w:rsidRPr="007F2CBF">
        <w:rPr>
          <w:i/>
          <w:sz w:val="28"/>
          <w:szCs w:val="28"/>
        </w:rPr>
        <w:tab/>
        <w:t>Подпись</w:t>
      </w:r>
      <w:r w:rsidRPr="007F2CBF">
        <w:rPr>
          <w:sz w:val="28"/>
          <w:szCs w:val="28"/>
        </w:rPr>
        <w:tab/>
      </w:r>
      <w:proofErr w:type="spellStart"/>
      <w:r w:rsidRPr="007F2CBF">
        <w:rPr>
          <w:sz w:val="28"/>
          <w:szCs w:val="28"/>
        </w:rPr>
        <w:t>О.Д.Жебрик</w:t>
      </w:r>
      <w:proofErr w:type="spellEnd"/>
    </w:p>
    <w:p w:rsidR="007F2CBF" w:rsidRPr="00DF5A83" w:rsidRDefault="007F2CBF" w:rsidP="007F2CBF">
      <w:pPr>
        <w:tabs>
          <w:tab w:val="left" w:pos="3969"/>
          <w:tab w:val="left" w:pos="6804"/>
        </w:tabs>
        <w:jc w:val="both"/>
        <w:rPr>
          <w:sz w:val="28"/>
          <w:szCs w:val="28"/>
        </w:rPr>
      </w:pPr>
      <w:r w:rsidRPr="007F2CBF">
        <w:rPr>
          <w:sz w:val="28"/>
          <w:szCs w:val="28"/>
        </w:rPr>
        <w:tab/>
      </w:r>
      <w:r w:rsidRPr="007F2CBF">
        <w:rPr>
          <w:sz w:val="28"/>
          <w:szCs w:val="28"/>
        </w:rPr>
        <w:tab/>
        <w:t>07.05.2021</w:t>
      </w:r>
      <w:r>
        <w:rPr>
          <w:sz w:val="28"/>
          <w:szCs w:val="28"/>
        </w:rPr>
        <w:tab/>
      </w:r>
      <w:bookmarkStart w:id="0" w:name="_GoBack"/>
      <w:bookmarkEnd w:id="0"/>
    </w:p>
    <w:sectPr w:rsidR="007F2CBF" w:rsidRPr="00DF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1614E"/>
    <w:multiLevelType w:val="multilevel"/>
    <w:tmpl w:val="317829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13301B2"/>
    <w:multiLevelType w:val="multilevel"/>
    <w:tmpl w:val="B7D6FE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BF"/>
    <w:rsid w:val="007F2CBF"/>
    <w:rsid w:val="00E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FB062-7524-45EA-8BB0-46A8B544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2C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2CBF"/>
    <w:pPr>
      <w:ind w:left="1117" w:hanging="164"/>
      <w:jc w:val="both"/>
    </w:pPr>
  </w:style>
  <w:style w:type="paragraph" w:customStyle="1" w:styleId="gmail-msobodytext">
    <w:name w:val="gmail-msobodytext"/>
    <w:basedOn w:val="a"/>
    <w:rsid w:val="007F2CB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Ероховец Яна</dc:creator>
  <cp:keywords/>
  <dc:description/>
  <cp:lastModifiedBy>Ероховец Яна</cp:lastModifiedBy>
  <cp:revision>1</cp:revision>
  <dcterms:created xsi:type="dcterms:W3CDTF">2021-05-25T14:22:00Z</dcterms:created>
  <dcterms:modified xsi:type="dcterms:W3CDTF">2021-05-25T14:23:00Z</dcterms:modified>
</cp:coreProperties>
</file>