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29E9" w14:textId="77777777" w:rsidR="00DF75D4" w:rsidRDefault="00DF75D4" w:rsidP="00DF7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484">
        <w:rPr>
          <w:rFonts w:ascii="Times New Roman" w:hAnsi="Times New Roman"/>
          <w:b/>
          <w:sz w:val="24"/>
          <w:szCs w:val="24"/>
        </w:rPr>
        <w:t>Пример услови</w:t>
      </w:r>
      <w:r>
        <w:rPr>
          <w:rFonts w:ascii="Times New Roman" w:hAnsi="Times New Roman"/>
          <w:b/>
          <w:sz w:val="24"/>
          <w:szCs w:val="24"/>
        </w:rPr>
        <w:t xml:space="preserve">я о включении отпуска без сохранения заработной платы </w:t>
      </w:r>
      <w:r w:rsidRPr="00DC6484">
        <w:rPr>
          <w:rFonts w:ascii="Times New Roman" w:hAnsi="Times New Roman"/>
          <w:b/>
          <w:sz w:val="24"/>
          <w:szCs w:val="24"/>
        </w:rPr>
        <w:t>в коллективном договоре</w:t>
      </w:r>
    </w:p>
    <w:p w14:paraId="6AD0E4E8" w14:textId="77777777" w:rsidR="00EB3737" w:rsidRPr="00DC6484" w:rsidRDefault="00EB3737" w:rsidP="00DF75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7"/>
        <w:gridCol w:w="4668"/>
      </w:tblGrid>
      <w:tr w:rsidR="00DF75D4" w:rsidRPr="008F4E02" w14:paraId="7FEB3858" w14:textId="77777777" w:rsidTr="003A1A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ED8152" w14:textId="3CD0CC46" w:rsidR="00DF75D4" w:rsidRPr="008F4E02" w:rsidRDefault="00DF75D4" w:rsidP="003A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Коллективный договор </w:t>
            </w:r>
            <w:r w:rsidR="00EB3737">
              <w:rPr>
                <w:rFonts w:ascii="Times New Roman" w:hAnsi="Times New Roman"/>
                <w:sz w:val="24"/>
                <w:szCs w:val="24"/>
              </w:rPr>
              <w:t>УЗ «_____________________»</w:t>
            </w:r>
          </w:p>
          <w:p w14:paraId="1F87110A" w14:textId="77777777" w:rsidR="00DF75D4" w:rsidRPr="008F4E02" w:rsidRDefault="00DF75D4" w:rsidP="003A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на 2021–2023 гг.</w:t>
            </w:r>
          </w:p>
          <w:p w14:paraId="1BA575D7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A67E57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Стороны Коллективного договора:</w:t>
            </w:r>
          </w:p>
          <w:p w14:paraId="4F49A326" w14:textId="173D66B6" w:rsidR="00DF75D4" w:rsidRPr="008F4E02" w:rsidRDefault="00EB3737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здравоохранения </w:t>
            </w:r>
            <w:r w:rsidR="00DF75D4" w:rsidRPr="008F4E0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F75D4" w:rsidRPr="008F4E02">
              <w:rPr>
                <w:rFonts w:ascii="Times New Roman" w:hAnsi="Times New Roman"/>
                <w:sz w:val="24"/>
                <w:szCs w:val="24"/>
              </w:rPr>
              <w:t xml:space="preserve">», именуемое в дальнейшем «Наниматель», в лице </w:t>
            </w:r>
            <w:r>
              <w:rPr>
                <w:rFonts w:ascii="Times New Roman" w:hAnsi="Times New Roman"/>
                <w:sz w:val="24"/>
                <w:szCs w:val="24"/>
              </w:rPr>
              <w:t>главного врача _______________________</w:t>
            </w:r>
            <w:r w:rsidR="00DF75D4" w:rsidRPr="008F4E02"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Устава, с одной стороны, и </w:t>
            </w:r>
          </w:p>
          <w:p w14:paraId="5704D6F3" w14:textId="1B9765F9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EB3737">
              <w:rPr>
                <w:rFonts w:ascii="Times New Roman" w:hAnsi="Times New Roman"/>
                <w:sz w:val="24"/>
                <w:szCs w:val="24"/>
              </w:rPr>
              <w:t>УЗ «_______________________________»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, от имени которых выступает Профсоюзный комитет первичной профсоюзной организации, именуемые в дальнейшем «Работники», в лице председателя профкома Яковлева И.В. действующего на основании Устава, </w:t>
            </w:r>
          </w:p>
          <w:p w14:paraId="6FB70290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заключили настоящее договор о нижеследующем: </w:t>
            </w:r>
          </w:p>
          <w:p w14:paraId="5AEA49CB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DD7C5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8EB9767" w14:textId="77777777" w:rsidR="00DF75D4" w:rsidRPr="008F4E02" w:rsidRDefault="00DF75D4" w:rsidP="003A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  <w:p w14:paraId="411C2767" w14:textId="77777777" w:rsidR="00DF75D4" w:rsidRPr="008F4E02" w:rsidRDefault="00DF75D4" w:rsidP="003A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РЕЖИМ ТРУДА И ВРЕМЯ ОТДЫХА</w:t>
            </w:r>
          </w:p>
          <w:p w14:paraId="70208437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D1E1B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CF8A97C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56. Наниматель с согласия работника может по своей инициативе предоставить работнику следующие социальные отпуска:</w:t>
            </w:r>
          </w:p>
          <w:p w14:paraId="0A8AABF4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отпуск без сохранения или с частичным сохранением заработной платы, предоставляемый по инициативе нанимателя (статья 191 Трудового кодекса Республики Беларусь);</w:t>
            </w:r>
          </w:p>
          <w:p w14:paraId="04F36212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отпуск для нахождения в режиме самоизоляции с сохранением заработной платы в размере не ниже установленной тарифной ставки (тарифного оклада) (пункт 14 Указа Президента Республики Беларусь от 24.04.2020 № 143 «О поддержке экономики»).</w:t>
            </w:r>
          </w:p>
          <w:p w14:paraId="08060962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color w:val="000000"/>
                <w:sz w:val="24"/>
                <w:szCs w:val="24"/>
              </w:rPr>
              <w:t>57. В рабочий год, за который предоставляется трудовой отпуск, работникам, не допускающим нарушений производственно-технологической, исполнительской и трудовой дисциплины, включаются также отпуск без сохранения или частичным сохранением заработной платы, предоставляемый по инициативе нанимателя (статья 191 Трудового кодекса Республики Беларусь) с учетом пункта 14 Указа Президента Республики Беларусь от 24.04.2020 № 143 «О поддержке экономики».</w:t>
            </w:r>
          </w:p>
          <w:p w14:paraId="6AA2BAF5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DF75D4" w:rsidRPr="008F4E02" w14:paraId="62AB62CE" w14:textId="77777777" w:rsidTr="003A1AE1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DD8505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Представитель нанимателя —</w:t>
            </w:r>
          </w:p>
          <w:p w14:paraId="3645172A" w14:textId="45B63119" w:rsidR="00DF75D4" w:rsidRPr="008F4E02" w:rsidRDefault="00EB3737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DF75D4"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DF75D4" w:rsidRPr="008F4E0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F75D4" w:rsidRPr="008F4E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9673F6" w14:textId="0FC0999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 xml:space="preserve">Подпись </w:t>
            </w:r>
            <w:r w:rsidR="00EB3737"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  <w:p w14:paraId="0DEB65B5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28.03.2021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99338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Представитель работников —</w:t>
            </w:r>
          </w:p>
          <w:p w14:paraId="7681833D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</w:p>
          <w:p w14:paraId="6194A854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14:paraId="1F0A9162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И.В. Яковлева</w:t>
            </w:r>
          </w:p>
          <w:p w14:paraId="73782188" w14:textId="77777777" w:rsidR="00DF75D4" w:rsidRPr="008F4E02" w:rsidRDefault="00DF75D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28.03.2021</w:t>
            </w:r>
          </w:p>
        </w:tc>
      </w:tr>
    </w:tbl>
    <w:p w14:paraId="63FA512D" w14:textId="77777777" w:rsidR="003329C0" w:rsidRDefault="003329C0"/>
    <w:sectPr w:rsidR="0033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4"/>
    <w:rsid w:val="003329C0"/>
    <w:rsid w:val="00DF75D4"/>
    <w:rsid w:val="00E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7FE"/>
  <w15:chartTrackingRefBased/>
  <w15:docId w15:val="{E0D43CDA-9505-416B-BD98-B9C2FFEA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F75D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F75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F75D4"/>
    <w:rPr>
      <w:rFonts w:ascii="Calibri" w:eastAsia="Calibri" w:hAnsi="Calibri" w:cs="Times New Roman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F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D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2021-05-20T13:53:00Z</dcterms:created>
  <dcterms:modified xsi:type="dcterms:W3CDTF">2021-05-25T14:35:00Z</dcterms:modified>
</cp:coreProperties>
</file>