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E11A" w14:textId="2AD1C9F8" w:rsidR="003253F3" w:rsidRPr="002F3F62" w:rsidRDefault="008C00E5" w:rsidP="002F3F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3F62">
        <w:rPr>
          <w:rFonts w:ascii="Times New Roman" w:hAnsi="Times New Roman" w:cs="Times New Roman"/>
          <w:i/>
          <w:iCs/>
          <w:sz w:val="24"/>
          <w:szCs w:val="24"/>
        </w:rPr>
        <w:t>Сравнение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сведений,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которые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содержаться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паспорте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идентификационной</w:t>
      </w:r>
      <w:r w:rsidR="007F2DD7" w:rsidRPr="002F3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F62">
        <w:rPr>
          <w:rFonts w:ascii="Times New Roman" w:hAnsi="Times New Roman" w:cs="Times New Roman"/>
          <w:i/>
          <w:iCs/>
          <w:sz w:val="24"/>
          <w:szCs w:val="24"/>
        </w:rPr>
        <w:t>карте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6ECE" w:rsidRPr="002F3F62" w14:paraId="5059BBBE" w14:textId="77777777" w:rsidTr="008D6ECE">
        <w:tc>
          <w:tcPr>
            <w:tcW w:w="4672" w:type="dxa"/>
          </w:tcPr>
          <w:p w14:paraId="4FB31D01" w14:textId="77777777" w:rsidR="008D6ECE" w:rsidRPr="002F3F62" w:rsidRDefault="008D6ECE" w:rsidP="00DE19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56C8C93" w14:textId="77777777" w:rsidR="008D6ECE" w:rsidRPr="002F3F62" w:rsidRDefault="008D6ECE" w:rsidP="00DE19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6ECE" w14:paraId="23EA19C2" w14:textId="77777777" w:rsidTr="008D6ECE">
        <w:tc>
          <w:tcPr>
            <w:tcW w:w="4672" w:type="dxa"/>
          </w:tcPr>
          <w:p w14:paraId="1D8447C9" w14:textId="4A5D4D59" w:rsid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владельца,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возрасту;</w:t>
            </w:r>
          </w:p>
        </w:tc>
        <w:tc>
          <w:tcPr>
            <w:tcW w:w="4673" w:type="dxa"/>
          </w:tcPr>
          <w:p w14:paraId="76C2A2BD" w14:textId="310BB5CB" w:rsidR="008D6ECE" w:rsidRDefault="00D90C10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10">
              <w:rPr>
                <w:rFonts w:ascii="Times New Roman" w:hAnsi="Times New Roman" w:cs="Times New Roman"/>
                <w:sz w:val="24"/>
                <w:szCs w:val="24"/>
              </w:rPr>
              <w:t>фотоизображение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цифровой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10">
              <w:rPr>
                <w:rFonts w:ascii="Times New Roman" w:hAnsi="Times New Roman" w:cs="Times New Roman"/>
                <w:sz w:val="24"/>
                <w:szCs w:val="24"/>
              </w:rPr>
              <w:t>фотопортрет)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10">
              <w:rPr>
                <w:rFonts w:ascii="Times New Roman" w:hAnsi="Times New Roman" w:cs="Times New Roman"/>
                <w:sz w:val="24"/>
                <w:szCs w:val="24"/>
              </w:rPr>
              <w:t>владельца;</w:t>
            </w:r>
          </w:p>
        </w:tc>
      </w:tr>
      <w:tr w:rsidR="00B5779F" w14:paraId="09EFE037" w14:textId="77777777" w:rsidTr="009A15EE">
        <w:tc>
          <w:tcPr>
            <w:tcW w:w="9345" w:type="dxa"/>
            <w:gridSpan w:val="2"/>
          </w:tcPr>
          <w:p w14:paraId="5D907546" w14:textId="599F577D" w:rsidR="00B5779F" w:rsidRDefault="00B5779F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фамилию,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владельца;</w:t>
            </w:r>
          </w:p>
        </w:tc>
      </w:tr>
      <w:tr w:rsidR="00B5779F" w14:paraId="434A9271" w14:textId="77777777" w:rsidTr="007B066C">
        <w:tc>
          <w:tcPr>
            <w:tcW w:w="9345" w:type="dxa"/>
            <w:gridSpan w:val="2"/>
          </w:tcPr>
          <w:p w14:paraId="13732477" w14:textId="5FCB72A8" w:rsidR="00B5779F" w:rsidRDefault="00B5779F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владельца;</w:t>
            </w:r>
          </w:p>
        </w:tc>
      </w:tr>
      <w:tr w:rsidR="00402CDD" w14:paraId="5267C75B" w14:textId="77777777" w:rsidTr="006A2AFD">
        <w:tc>
          <w:tcPr>
            <w:tcW w:w="9345" w:type="dxa"/>
            <w:gridSpan w:val="2"/>
          </w:tcPr>
          <w:p w14:paraId="31778CF8" w14:textId="712F4ED9" w:rsidR="00402CDD" w:rsidRDefault="00402CDD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владельца;</w:t>
            </w:r>
          </w:p>
        </w:tc>
      </w:tr>
      <w:tr w:rsidR="00B5779F" w14:paraId="255D90D6" w14:textId="77777777" w:rsidTr="004E4EDD">
        <w:tc>
          <w:tcPr>
            <w:tcW w:w="9345" w:type="dxa"/>
            <w:gridSpan w:val="2"/>
          </w:tcPr>
          <w:p w14:paraId="2DD02664" w14:textId="36411A59" w:rsidR="00B5779F" w:rsidRDefault="00B5779F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владельца;</w:t>
            </w:r>
          </w:p>
        </w:tc>
      </w:tr>
      <w:tr w:rsidR="00B5779F" w14:paraId="39CB3421" w14:textId="77777777" w:rsidTr="004F03A7">
        <w:tc>
          <w:tcPr>
            <w:tcW w:w="9345" w:type="dxa"/>
            <w:gridSpan w:val="2"/>
          </w:tcPr>
          <w:p w14:paraId="7EAC79D7" w14:textId="662BA1F9" w:rsidR="00B5779F" w:rsidRDefault="00B5779F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номер;</w:t>
            </w:r>
          </w:p>
        </w:tc>
      </w:tr>
      <w:tr w:rsidR="008D6ECE" w14:paraId="47552C60" w14:textId="77777777" w:rsidTr="008D6ECE">
        <w:tc>
          <w:tcPr>
            <w:tcW w:w="4672" w:type="dxa"/>
          </w:tcPr>
          <w:p w14:paraId="439B95C1" w14:textId="07345032" w:rsidR="008D6ECE" w:rsidRPr="00783B98" w:rsidRDefault="00783B98" w:rsidP="00DE19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B98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по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Pr="00783B98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факту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Pr="00783B98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указывается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Pr="00783B98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в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Pr="00783B98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документе</w:t>
            </w:r>
          </w:p>
        </w:tc>
        <w:tc>
          <w:tcPr>
            <w:tcW w:w="4673" w:type="dxa"/>
          </w:tcPr>
          <w:p w14:paraId="42CCD6B1" w14:textId="5555CF34" w:rsidR="008D6ECE" w:rsidRDefault="00A45335" w:rsidP="00A4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(подданство)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наличии);</w:t>
            </w:r>
          </w:p>
        </w:tc>
      </w:tr>
      <w:tr w:rsidR="00402CDD" w14:paraId="02F33FA8" w14:textId="77777777" w:rsidTr="008D6ECE">
        <w:tc>
          <w:tcPr>
            <w:tcW w:w="4672" w:type="dxa"/>
          </w:tcPr>
          <w:p w14:paraId="0C87AFA1" w14:textId="5A1DED2A" w:rsidR="00402CDD" w:rsidRPr="008D6ECE" w:rsidRDefault="00402CDD" w:rsidP="0040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серию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номер;</w:t>
            </w:r>
          </w:p>
        </w:tc>
        <w:tc>
          <w:tcPr>
            <w:tcW w:w="4673" w:type="dxa"/>
          </w:tcPr>
          <w:p w14:paraId="4C696923" w14:textId="76EF4040" w:rsidR="00402CDD" w:rsidRPr="00B5779F" w:rsidRDefault="00402CDD" w:rsidP="0040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9F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</w:tc>
      </w:tr>
      <w:tr w:rsidR="00B5779F" w14:paraId="2E9A02AB" w14:textId="77777777" w:rsidTr="006039EF">
        <w:tc>
          <w:tcPr>
            <w:tcW w:w="4672" w:type="dxa"/>
          </w:tcPr>
          <w:p w14:paraId="2959AB4B" w14:textId="0CCB7D73" w:rsidR="00B5779F" w:rsidRDefault="00B5779F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</w:tc>
        <w:tc>
          <w:tcPr>
            <w:tcW w:w="4673" w:type="dxa"/>
          </w:tcPr>
          <w:p w14:paraId="6789DAC1" w14:textId="6F95B1C2" w:rsidR="00B5779F" w:rsidRDefault="002476BA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</w:tc>
      </w:tr>
      <w:tr w:rsidR="008D6ECE" w14:paraId="00F7F164" w14:textId="77777777" w:rsidTr="008D6ECE">
        <w:tc>
          <w:tcPr>
            <w:tcW w:w="4672" w:type="dxa"/>
          </w:tcPr>
          <w:p w14:paraId="2EA2805D" w14:textId="658A3C64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государства;</w:t>
            </w:r>
          </w:p>
        </w:tc>
        <w:tc>
          <w:tcPr>
            <w:tcW w:w="4673" w:type="dxa"/>
          </w:tcPr>
          <w:p w14:paraId="2B2336BE" w14:textId="1B3CF43F" w:rsidR="008D6ECE" w:rsidRDefault="002476BA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Беларусь;</w:t>
            </w:r>
          </w:p>
        </w:tc>
      </w:tr>
      <w:tr w:rsidR="008D6ECE" w14:paraId="0DDF5B39" w14:textId="77777777" w:rsidTr="008D6ECE">
        <w:tc>
          <w:tcPr>
            <w:tcW w:w="4672" w:type="dxa"/>
          </w:tcPr>
          <w:p w14:paraId="086ED4CE" w14:textId="2E7CBB6B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выдачи;</w:t>
            </w:r>
          </w:p>
        </w:tc>
        <w:tc>
          <w:tcPr>
            <w:tcW w:w="4673" w:type="dxa"/>
          </w:tcPr>
          <w:p w14:paraId="1EE68DEC" w14:textId="506B01C3" w:rsidR="008D6ECE" w:rsidRDefault="002476BA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</w:tc>
      </w:tr>
      <w:tr w:rsidR="008D6ECE" w14:paraId="08F4A4C3" w14:textId="77777777" w:rsidTr="008D6ECE">
        <w:tc>
          <w:tcPr>
            <w:tcW w:w="4672" w:type="dxa"/>
          </w:tcPr>
          <w:p w14:paraId="2CB0FCAF" w14:textId="69B730F6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</w:tc>
        <w:tc>
          <w:tcPr>
            <w:tcW w:w="4673" w:type="dxa"/>
          </w:tcPr>
          <w:p w14:paraId="1CDA978C" w14:textId="4DF81189" w:rsidR="008D6ECE" w:rsidRDefault="002476BA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документ;</w:t>
            </w:r>
          </w:p>
        </w:tc>
      </w:tr>
      <w:tr w:rsidR="008D6ECE" w14:paraId="6D41E974" w14:textId="77777777" w:rsidTr="008D6ECE">
        <w:tc>
          <w:tcPr>
            <w:tcW w:w="4672" w:type="dxa"/>
          </w:tcPr>
          <w:p w14:paraId="7F3BC47D" w14:textId="788C2ADB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</w:tc>
        <w:tc>
          <w:tcPr>
            <w:tcW w:w="4673" w:type="dxa"/>
          </w:tcPr>
          <w:p w14:paraId="32EDF0F6" w14:textId="0E7EDCB0" w:rsidR="008D6ECE" w:rsidRDefault="00A45335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</w:tc>
      </w:tr>
      <w:tr w:rsidR="008D6ECE" w14:paraId="002BC445" w14:textId="77777777" w:rsidTr="008D6ECE">
        <w:tc>
          <w:tcPr>
            <w:tcW w:w="4672" w:type="dxa"/>
          </w:tcPr>
          <w:p w14:paraId="64B88DB7" w14:textId="757A5C68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машиносчитываемую</w:t>
            </w:r>
            <w:proofErr w:type="spellEnd"/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зону;</w:t>
            </w:r>
          </w:p>
        </w:tc>
        <w:tc>
          <w:tcPr>
            <w:tcW w:w="4673" w:type="dxa"/>
          </w:tcPr>
          <w:p w14:paraId="1721A10A" w14:textId="6843E2A4" w:rsidR="008D6ECE" w:rsidRPr="00A45335" w:rsidRDefault="002476BA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машиносчитываемую</w:t>
            </w:r>
            <w:proofErr w:type="spellEnd"/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A">
              <w:rPr>
                <w:rFonts w:ascii="Times New Roman" w:hAnsi="Times New Roman" w:cs="Times New Roman"/>
                <w:sz w:val="24"/>
                <w:szCs w:val="24"/>
              </w:rPr>
              <w:t>зону;</w:t>
            </w:r>
          </w:p>
        </w:tc>
      </w:tr>
      <w:tr w:rsidR="008D6ECE" w14:paraId="326E47C4" w14:textId="77777777" w:rsidTr="008D6ECE">
        <w:tc>
          <w:tcPr>
            <w:tcW w:w="4672" w:type="dxa"/>
          </w:tcPr>
          <w:p w14:paraId="66E1E113" w14:textId="7327964D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гражданину,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достигшему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четырнадцатилетнего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возраста);</w:t>
            </w:r>
          </w:p>
        </w:tc>
        <w:tc>
          <w:tcPr>
            <w:tcW w:w="4673" w:type="dxa"/>
          </w:tcPr>
          <w:p w14:paraId="02848EFE" w14:textId="1DBCFFA8" w:rsidR="008D6ECE" w:rsidRDefault="00A45335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изображение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владельца,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достигшего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четырнадцатилетнего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возраста,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иностранца,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достигшего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четырнадцатилетнего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возраста,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состоящего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браке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отобрать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35">
              <w:rPr>
                <w:rFonts w:ascii="Times New Roman" w:hAnsi="Times New Roman" w:cs="Times New Roman"/>
                <w:sz w:val="24"/>
                <w:szCs w:val="24"/>
              </w:rPr>
              <w:t>невозможно);</w:t>
            </w:r>
          </w:p>
        </w:tc>
      </w:tr>
      <w:tr w:rsidR="008D6ECE" w14:paraId="6C93809B" w14:textId="77777777" w:rsidTr="008D6ECE">
        <w:tc>
          <w:tcPr>
            <w:tcW w:w="4672" w:type="dxa"/>
          </w:tcPr>
          <w:p w14:paraId="6D9A43FB" w14:textId="3291101D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паспорт,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скрепленную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герба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4673" w:type="dxa"/>
          </w:tcPr>
          <w:p w14:paraId="522EE852" w14:textId="2106D218" w:rsidR="008D6ECE" w:rsidRPr="00783B98" w:rsidRDefault="00C33FA0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B11" w14:paraId="153F9D48" w14:textId="77777777" w:rsidTr="008D6ECE">
        <w:tc>
          <w:tcPr>
            <w:tcW w:w="4672" w:type="dxa"/>
          </w:tcPr>
          <w:p w14:paraId="40A051BC" w14:textId="1096C27A" w:rsidR="00660B11" w:rsidRPr="00E802F1" w:rsidRDefault="00E802F1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73" w:type="dxa"/>
          </w:tcPr>
          <w:p w14:paraId="616C5D2E" w14:textId="28128ACC" w:rsidR="00660B11" w:rsidRDefault="00660B11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двухмерный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штрих-код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закодированную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владельце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(фамилию,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таковое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имеется),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рождения),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выдачи,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действия)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номер;</w:t>
            </w:r>
          </w:p>
        </w:tc>
      </w:tr>
      <w:tr w:rsidR="00660B11" w14:paraId="515905F7" w14:textId="77777777" w:rsidTr="008D6ECE">
        <w:tc>
          <w:tcPr>
            <w:tcW w:w="4672" w:type="dxa"/>
          </w:tcPr>
          <w:p w14:paraId="0485FC70" w14:textId="02AF6FCF" w:rsidR="00660B11" w:rsidRPr="00E802F1" w:rsidRDefault="00E802F1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73" w:type="dxa"/>
          </w:tcPr>
          <w:p w14:paraId="23320791" w14:textId="337E2371" w:rsidR="00660B11" w:rsidRPr="00660B11" w:rsidRDefault="00660B11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интегральная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микросхема,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содержащая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электронное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средство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биометрической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идентификации</w:t>
            </w:r>
            <w:r w:rsidR="007F2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документе,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удостоверяющем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личность,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(ICAO)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криптографический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токен</w:t>
            </w:r>
            <w:r w:rsidR="007F2D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0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аутентификаци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&lt;**&gt;.</w:t>
            </w:r>
          </w:p>
        </w:tc>
      </w:tr>
      <w:tr w:rsidR="00660B11" w14:paraId="0199438F" w14:textId="77777777" w:rsidTr="00E0063C">
        <w:tc>
          <w:tcPr>
            <w:tcW w:w="9345" w:type="dxa"/>
            <w:gridSpan w:val="2"/>
          </w:tcPr>
          <w:p w14:paraId="453363AB" w14:textId="3F1937D3" w:rsidR="00660B11" w:rsidRPr="00660B11" w:rsidRDefault="00660B11" w:rsidP="006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фотоизображение,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изображение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отпечатков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пальцев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владельца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пол,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(подданство)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наличии),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Беларусь,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документ.</w:t>
            </w:r>
          </w:p>
          <w:p w14:paraId="5F83712F" w14:textId="41AA7CA0" w:rsidR="00660B11" w:rsidRPr="00660B11" w:rsidRDefault="00660B11" w:rsidP="006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криптографическом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токене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аутентификации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содержатся:</w:t>
            </w:r>
          </w:p>
          <w:p w14:paraId="5099FEA6" w14:textId="2EB360A3" w:rsidR="00660B11" w:rsidRPr="00660B11" w:rsidRDefault="00660B11" w:rsidP="006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14:paraId="3ECB19B2" w14:textId="03FE0A45" w:rsidR="00660B11" w:rsidRPr="00660B11" w:rsidRDefault="00660B11" w:rsidP="006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идентификационные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(идентификационный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Беларусь,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выдавший,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(подданство),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таковое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имеется),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пол);</w:t>
            </w:r>
          </w:p>
          <w:p w14:paraId="10A59104" w14:textId="61FFE1C6" w:rsidR="00660B11" w:rsidRPr="00660B11" w:rsidRDefault="00660B11" w:rsidP="006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подписи;</w:t>
            </w:r>
          </w:p>
          <w:p w14:paraId="139CCE0B" w14:textId="3372C401" w:rsidR="00660B11" w:rsidRPr="00660B11" w:rsidRDefault="00660B11" w:rsidP="006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биометрического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ключам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ключей,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изданные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удостоверяющим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открытыми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ключами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достигшему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четырнадцатилетнего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(кроме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иностранцев,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четырнадцатилетнего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возраста,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браке)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признанному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судом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(ограниченно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B11">
              <w:rPr>
                <w:rFonts w:ascii="Times New Roman" w:hAnsi="Times New Roman" w:cs="Times New Roman"/>
                <w:sz w:val="24"/>
                <w:szCs w:val="24"/>
              </w:rPr>
              <w:t>дееспособным).</w:t>
            </w:r>
          </w:p>
        </w:tc>
      </w:tr>
      <w:tr w:rsidR="008D6ECE" w14:paraId="5209ED1A" w14:textId="77777777" w:rsidTr="008D6ECE">
        <w:tc>
          <w:tcPr>
            <w:tcW w:w="4672" w:type="dxa"/>
            <w:shd w:val="clear" w:color="auto" w:fill="F2F2F2" w:themeFill="background1" w:themeFillShade="F2"/>
          </w:tcPr>
          <w:p w14:paraId="7E549655" w14:textId="33B27C08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отметки:</w:t>
            </w:r>
          </w:p>
        </w:tc>
        <w:tc>
          <w:tcPr>
            <w:tcW w:w="4673" w:type="dxa"/>
          </w:tcPr>
          <w:p w14:paraId="0E183730" w14:textId="77777777" w:rsid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CE" w14:paraId="6128A0ED" w14:textId="77777777" w:rsidTr="008D6ECE">
        <w:tc>
          <w:tcPr>
            <w:tcW w:w="4672" w:type="dxa"/>
          </w:tcPr>
          <w:p w14:paraId="0943BDD4" w14:textId="3C2B3C2B" w:rsidR="008D6ECE" w:rsidRPr="008D6ECE" w:rsidRDefault="008D6ECE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</w:p>
        </w:tc>
        <w:tc>
          <w:tcPr>
            <w:tcW w:w="4673" w:type="dxa"/>
          </w:tcPr>
          <w:p w14:paraId="06D62A7D" w14:textId="6694BFB3" w:rsidR="008D6ECE" w:rsidRPr="00412680" w:rsidRDefault="00412680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5222C016" w14:textId="77777777" w:rsidTr="008D6ECE">
        <w:tc>
          <w:tcPr>
            <w:tcW w:w="4672" w:type="dxa"/>
          </w:tcPr>
          <w:p w14:paraId="36C44CD8" w14:textId="67A7681A" w:rsidR="00412680" w:rsidRPr="008D6ECE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детях,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восемнадцатилетнего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673" w:type="dxa"/>
          </w:tcPr>
          <w:p w14:paraId="23C4DB6E" w14:textId="3BD0E1BB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044A42A3" w14:textId="77777777" w:rsidTr="008D6ECE">
        <w:tc>
          <w:tcPr>
            <w:tcW w:w="4672" w:type="dxa"/>
          </w:tcPr>
          <w:p w14:paraId="14815840" w14:textId="5064C6CF" w:rsidR="00412680" w:rsidRPr="008D6ECE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расторжения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</w:p>
        </w:tc>
        <w:tc>
          <w:tcPr>
            <w:tcW w:w="4673" w:type="dxa"/>
          </w:tcPr>
          <w:p w14:paraId="41235A41" w14:textId="57708D1D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08943CC9" w14:textId="77777777" w:rsidTr="008D6ECE">
        <w:tc>
          <w:tcPr>
            <w:tcW w:w="4672" w:type="dxa"/>
          </w:tcPr>
          <w:p w14:paraId="437EC86A" w14:textId="66F9B621" w:rsidR="00412680" w:rsidRPr="008D6ECE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перемене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имени,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</w:p>
        </w:tc>
        <w:tc>
          <w:tcPr>
            <w:tcW w:w="4673" w:type="dxa"/>
          </w:tcPr>
          <w:p w14:paraId="71DB63E5" w14:textId="13E264A2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3788A403" w14:textId="77777777" w:rsidTr="008D6ECE">
        <w:tc>
          <w:tcPr>
            <w:tcW w:w="4672" w:type="dxa"/>
          </w:tcPr>
          <w:p w14:paraId="41ABFE25" w14:textId="2970CDED" w:rsidR="00412680" w:rsidRPr="008D6ECE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имени,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внесением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4673" w:type="dxa"/>
          </w:tcPr>
          <w:p w14:paraId="7E41A5F5" w14:textId="6F3B5F2F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1BAECEAF" w14:textId="77777777" w:rsidTr="008D6ECE">
        <w:tc>
          <w:tcPr>
            <w:tcW w:w="4672" w:type="dxa"/>
          </w:tcPr>
          <w:p w14:paraId="0485CB2D" w14:textId="5C73A2D7" w:rsidR="00412680" w:rsidRPr="008D6ECE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расторжении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</w:p>
        </w:tc>
        <w:tc>
          <w:tcPr>
            <w:tcW w:w="4673" w:type="dxa"/>
          </w:tcPr>
          <w:p w14:paraId="1BD02882" w14:textId="53BF8117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2E72EBB5" w14:textId="77777777" w:rsidTr="008D6ECE">
        <w:tc>
          <w:tcPr>
            <w:tcW w:w="4672" w:type="dxa"/>
          </w:tcPr>
          <w:p w14:paraId="0513AE01" w14:textId="1C6916C5" w:rsidR="00412680" w:rsidRPr="008D6ECE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возмещать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затраченные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государством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CE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</w:p>
        </w:tc>
        <w:tc>
          <w:tcPr>
            <w:tcW w:w="4673" w:type="dxa"/>
          </w:tcPr>
          <w:p w14:paraId="5F0719BA" w14:textId="74C8224C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35C858A2" w14:textId="77777777" w:rsidTr="008D6ECE">
        <w:tc>
          <w:tcPr>
            <w:tcW w:w="4672" w:type="dxa"/>
          </w:tcPr>
          <w:p w14:paraId="05C6CAF0" w14:textId="148EDF01" w:rsidR="00412680" w:rsidRPr="008D6ECE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случаях,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снятии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жительства)</w:t>
            </w:r>
          </w:p>
        </w:tc>
        <w:tc>
          <w:tcPr>
            <w:tcW w:w="4673" w:type="dxa"/>
          </w:tcPr>
          <w:p w14:paraId="366402B3" w14:textId="3CD8C0BC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31F4023C" w14:textId="77777777" w:rsidTr="008D6ECE">
        <w:tc>
          <w:tcPr>
            <w:tcW w:w="4672" w:type="dxa"/>
          </w:tcPr>
          <w:p w14:paraId="4875F2AB" w14:textId="6E72CF6C" w:rsidR="00412680" w:rsidRPr="00BE6FD8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государстве,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выезжает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жительство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оформивших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Беларусь),</w:t>
            </w:r>
          </w:p>
        </w:tc>
        <w:tc>
          <w:tcPr>
            <w:tcW w:w="4673" w:type="dxa"/>
          </w:tcPr>
          <w:p w14:paraId="6FEB53A0" w14:textId="6266C157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5EB6DD61" w14:textId="77777777" w:rsidTr="008D6ECE">
        <w:tc>
          <w:tcPr>
            <w:tcW w:w="4672" w:type="dxa"/>
          </w:tcPr>
          <w:p w14:paraId="19817E3F" w14:textId="238120C0" w:rsidR="00412680" w:rsidRPr="00BE6FD8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консульский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4673" w:type="dxa"/>
          </w:tcPr>
          <w:p w14:paraId="17D4EDE3" w14:textId="1B1406AB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7529C296" w14:textId="77777777" w:rsidTr="008D6ECE">
        <w:tc>
          <w:tcPr>
            <w:tcW w:w="4672" w:type="dxa"/>
          </w:tcPr>
          <w:p w14:paraId="291A99F8" w14:textId="5F00383F" w:rsidR="00412680" w:rsidRPr="00BE6FD8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снятии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консульского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4673" w:type="dxa"/>
          </w:tcPr>
          <w:p w14:paraId="7C9181B4" w14:textId="6A507C59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02A3C7E9" w14:textId="77777777" w:rsidTr="008D6ECE">
        <w:tc>
          <w:tcPr>
            <w:tcW w:w="4672" w:type="dxa"/>
          </w:tcPr>
          <w:p w14:paraId="5E58664D" w14:textId="7B1BDC4D" w:rsidR="00412680" w:rsidRPr="00BE6FD8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продлении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</w:tc>
        <w:tc>
          <w:tcPr>
            <w:tcW w:w="4673" w:type="dxa"/>
          </w:tcPr>
          <w:p w14:paraId="0059732A" w14:textId="2CBF654F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680" w14:paraId="2A94F81A" w14:textId="77777777" w:rsidTr="008D6ECE">
        <w:tc>
          <w:tcPr>
            <w:tcW w:w="4672" w:type="dxa"/>
          </w:tcPr>
          <w:p w14:paraId="019B8250" w14:textId="005854CB" w:rsidR="00412680" w:rsidRPr="00BE6FD8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выезде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4673" w:type="dxa"/>
          </w:tcPr>
          <w:p w14:paraId="45E2D868" w14:textId="459E4EA8" w:rsidR="00412680" w:rsidRDefault="00412680" w:rsidP="0041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6FD8" w14:paraId="4C5D629A" w14:textId="77777777" w:rsidTr="00BE6FD8">
        <w:tc>
          <w:tcPr>
            <w:tcW w:w="4672" w:type="dxa"/>
            <w:shd w:val="clear" w:color="auto" w:fill="F2F2F2" w:themeFill="background1" w:themeFillShade="F2"/>
          </w:tcPr>
          <w:p w14:paraId="4CB4A42D" w14:textId="698F552F" w:rsidR="00BE6FD8" w:rsidRPr="00BE6FD8" w:rsidRDefault="00BE6FD8" w:rsidP="00DE19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просьбе</w:t>
            </w:r>
            <w:r w:rsidR="007F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гражданина</w:t>
            </w:r>
          </w:p>
        </w:tc>
        <w:tc>
          <w:tcPr>
            <w:tcW w:w="4673" w:type="dxa"/>
          </w:tcPr>
          <w:p w14:paraId="490B2A2A" w14:textId="77777777" w:rsidR="00BE6FD8" w:rsidRDefault="00BE6FD8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8" w14:paraId="1B9114C4" w14:textId="77777777" w:rsidTr="008D6ECE">
        <w:tc>
          <w:tcPr>
            <w:tcW w:w="4672" w:type="dxa"/>
          </w:tcPr>
          <w:p w14:paraId="2C43FAED" w14:textId="2440281D" w:rsidR="00BE6FD8" w:rsidRPr="00BE6FD8" w:rsidRDefault="00BE6FD8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резус-принадлежности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4673" w:type="dxa"/>
          </w:tcPr>
          <w:p w14:paraId="46FE0EF8" w14:textId="653C5D65" w:rsidR="00BE6FD8" w:rsidRPr="00412680" w:rsidRDefault="00412680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6FD8" w14:paraId="3D9E72DF" w14:textId="77777777" w:rsidTr="008D6ECE">
        <w:tc>
          <w:tcPr>
            <w:tcW w:w="4672" w:type="dxa"/>
          </w:tcPr>
          <w:p w14:paraId="6CB0D746" w14:textId="5F3B1642" w:rsidR="00BE6FD8" w:rsidRPr="00BE6FD8" w:rsidRDefault="00BE6FD8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="007F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D8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4673" w:type="dxa"/>
          </w:tcPr>
          <w:p w14:paraId="573F975B" w14:textId="57D7C7C7" w:rsidR="00BE6FD8" w:rsidRPr="00412680" w:rsidRDefault="00412680" w:rsidP="00DE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6CF8B123" w14:textId="1D1A169B" w:rsidR="004C524C" w:rsidRDefault="004C524C" w:rsidP="00DE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364BC" w14:textId="77777777" w:rsidR="00E43B04" w:rsidRDefault="00E43B04" w:rsidP="00DE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B1D"/>
    <w:multiLevelType w:val="hybridMultilevel"/>
    <w:tmpl w:val="A958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17D1A"/>
    <w:multiLevelType w:val="multilevel"/>
    <w:tmpl w:val="544E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0B"/>
    <w:rsid w:val="000225F3"/>
    <w:rsid w:val="00033608"/>
    <w:rsid w:val="000E606D"/>
    <w:rsid w:val="001462CE"/>
    <w:rsid w:val="001A4027"/>
    <w:rsid w:val="001F0C61"/>
    <w:rsid w:val="002476BA"/>
    <w:rsid w:val="00261024"/>
    <w:rsid w:val="002F307E"/>
    <w:rsid w:val="002F3F62"/>
    <w:rsid w:val="003253F3"/>
    <w:rsid w:val="0034714F"/>
    <w:rsid w:val="00362FC7"/>
    <w:rsid w:val="0038007B"/>
    <w:rsid w:val="003B2C4E"/>
    <w:rsid w:val="00402CDD"/>
    <w:rsid w:val="004044B4"/>
    <w:rsid w:val="00412680"/>
    <w:rsid w:val="004264B3"/>
    <w:rsid w:val="00484189"/>
    <w:rsid w:val="004C524C"/>
    <w:rsid w:val="005923A7"/>
    <w:rsid w:val="005D0F2B"/>
    <w:rsid w:val="00660B11"/>
    <w:rsid w:val="006B0918"/>
    <w:rsid w:val="006B4A12"/>
    <w:rsid w:val="006E468C"/>
    <w:rsid w:val="00783B98"/>
    <w:rsid w:val="007F2DD7"/>
    <w:rsid w:val="00812DBD"/>
    <w:rsid w:val="00857DE7"/>
    <w:rsid w:val="00883141"/>
    <w:rsid w:val="008C00E5"/>
    <w:rsid w:val="008C0B1A"/>
    <w:rsid w:val="008C12FD"/>
    <w:rsid w:val="008D2A91"/>
    <w:rsid w:val="008D6ECE"/>
    <w:rsid w:val="008E384B"/>
    <w:rsid w:val="008F5D0C"/>
    <w:rsid w:val="0091559E"/>
    <w:rsid w:val="00986DFF"/>
    <w:rsid w:val="009C1BC4"/>
    <w:rsid w:val="00A11AD0"/>
    <w:rsid w:val="00A4488D"/>
    <w:rsid w:val="00A45335"/>
    <w:rsid w:val="00AA4F60"/>
    <w:rsid w:val="00AC3A9A"/>
    <w:rsid w:val="00AD6811"/>
    <w:rsid w:val="00B37160"/>
    <w:rsid w:val="00B5779F"/>
    <w:rsid w:val="00BE6FD8"/>
    <w:rsid w:val="00BF23CF"/>
    <w:rsid w:val="00C24DE3"/>
    <w:rsid w:val="00C33FA0"/>
    <w:rsid w:val="00C606A8"/>
    <w:rsid w:val="00C753E5"/>
    <w:rsid w:val="00CA1D26"/>
    <w:rsid w:val="00CA2C81"/>
    <w:rsid w:val="00CB0A7E"/>
    <w:rsid w:val="00CB1F78"/>
    <w:rsid w:val="00CD1547"/>
    <w:rsid w:val="00D14B45"/>
    <w:rsid w:val="00D83AB0"/>
    <w:rsid w:val="00D904F8"/>
    <w:rsid w:val="00D90C10"/>
    <w:rsid w:val="00DB1A70"/>
    <w:rsid w:val="00DE190B"/>
    <w:rsid w:val="00E021A3"/>
    <w:rsid w:val="00E43B04"/>
    <w:rsid w:val="00E52587"/>
    <w:rsid w:val="00E802F1"/>
    <w:rsid w:val="00EC59B7"/>
    <w:rsid w:val="00ED2BA4"/>
    <w:rsid w:val="00FC3F1C"/>
    <w:rsid w:val="00FD486D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49B3"/>
  <w15:chartTrackingRefBased/>
  <w15:docId w15:val="{DC59AE54-1B9B-41FF-A955-8C665F1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8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681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D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4174</Characters>
  <Application>Microsoft Office Word</Application>
  <DocSecurity>0</DocSecurity>
  <Lines>115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Microsoft Office User</cp:lastModifiedBy>
  <cp:revision>2</cp:revision>
  <dcterms:created xsi:type="dcterms:W3CDTF">2021-10-18T15:36:00Z</dcterms:created>
  <dcterms:modified xsi:type="dcterms:W3CDTF">2021-10-18T15:36:00Z</dcterms:modified>
</cp:coreProperties>
</file>