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5B" w:rsidRDefault="007050CD" w:rsidP="00364218">
      <w:pPr>
        <w:pStyle w:val="begform"/>
        <w:jc w:val="right"/>
        <w:divId w:val="915282210"/>
      </w:pPr>
      <w:r>
        <w:t> Форма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7050CD">
      <w:pPr>
        <w:pStyle w:val="newncpi0"/>
        <w:ind w:right="360"/>
        <w:jc w:val="center"/>
        <w:divId w:val="915282210"/>
      </w:pPr>
      <w:r>
        <w:t>Наименование организации ________________________</w:t>
      </w:r>
    </w:p>
    <w:p w:rsidR="00820F5B" w:rsidRDefault="00364218">
      <w:pPr>
        <w:pStyle w:val="titlep"/>
        <w:divId w:val="915282210"/>
      </w:pPr>
      <w:hyperlink r:id="rId4" w:tooltip="-" w:history="1">
        <w:r w:rsidR="007050CD">
          <w:rPr>
            <w:rStyle w:val="a3"/>
          </w:rPr>
          <w:t>ЖУРНАЛ</w:t>
        </w:r>
      </w:hyperlink>
      <w:r w:rsidR="007050CD">
        <w:br/>
        <w:t>предметно-количественного учета наркотических средств и психотропных веществ главной (старшей) медицинской сестрой поликлиники или паллиативного кабинета</w:t>
      </w:r>
    </w:p>
    <w:p w:rsidR="00820F5B" w:rsidRDefault="007050CD" w:rsidP="00364218">
      <w:pPr>
        <w:pStyle w:val="newncpi0"/>
        <w:spacing w:before="0" w:after="0"/>
        <w:ind w:right="357"/>
        <w:divId w:val="915282210"/>
      </w:pPr>
      <w:r>
        <w:t>Наименование наркотического средства</w:t>
      </w:r>
    </w:p>
    <w:p w:rsidR="00820F5B" w:rsidRDefault="007050CD" w:rsidP="00364218">
      <w:pPr>
        <w:pStyle w:val="newncpi0"/>
        <w:spacing w:before="0" w:after="0"/>
        <w:ind w:right="357"/>
        <w:divId w:val="915282210"/>
      </w:pPr>
      <w:r>
        <w:t>(психотропного вещества) _____________________</w:t>
      </w:r>
    </w:p>
    <w:p w:rsidR="00820F5B" w:rsidRDefault="007050CD" w:rsidP="00364218">
      <w:pPr>
        <w:pStyle w:val="newncpi0"/>
        <w:spacing w:before="0" w:after="0"/>
        <w:ind w:right="357"/>
        <w:divId w:val="915282210"/>
      </w:pPr>
      <w:r>
        <w:t>Единица измерения</w:t>
      </w:r>
      <w:hyperlink w:anchor="a251" w:tooltip="+" w:history="1">
        <w:r>
          <w:rPr>
            <w:rStyle w:val="a3"/>
          </w:rPr>
          <w:t>*</w:t>
        </w:r>
      </w:hyperlink>
      <w:r>
        <w:t xml:space="preserve"> __________________________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6"/>
        <w:gridCol w:w="1117"/>
        <w:gridCol w:w="1242"/>
        <w:gridCol w:w="1299"/>
        <w:gridCol w:w="1407"/>
        <w:gridCol w:w="780"/>
        <w:gridCol w:w="1236"/>
        <w:gridCol w:w="1791"/>
        <w:gridCol w:w="1477"/>
        <w:gridCol w:w="1402"/>
        <w:gridCol w:w="863"/>
      </w:tblGrid>
      <w:tr w:rsidR="00820F5B">
        <w:trPr>
          <w:divId w:val="915282210"/>
          <w:trHeight w:val="240"/>
        </w:trPr>
        <w:tc>
          <w:tcPr>
            <w:tcW w:w="13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Дата получения</w:t>
            </w:r>
          </w:p>
        </w:tc>
        <w:tc>
          <w:tcPr>
            <w:tcW w:w="15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Приход</w:t>
            </w:r>
          </w:p>
        </w:tc>
        <w:tc>
          <w:tcPr>
            <w:tcW w:w="258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Расход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Остаток</w:t>
            </w:r>
          </w:p>
        </w:tc>
      </w:tr>
      <w:tr w:rsidR="00820F5B">
        <w:trPr>
          <w:divId w:val="91528221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Откуда получено, дата приходного документа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Количество, № серии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инициалы, (инициал) подпись главной (старшей) медицинской сестры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Дата выдачи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(инициал), место жительство (место пребывания) пациента, № медицинской документации пациента или наименование организации здравоохранения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Подпись отпустившего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Подпись получившего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</w:tr>
      <w:tr w:rsidR="00820F5B">
        <w:trPr>
          <w:divId w:val="915282210"/>
          <w:trHeight w:val="240"/>
        </w:trPr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11</w:t>
            </w:r>
          </w:p>
        </w:tc>
      </w:tr>
      <w:tr w:rsidR="00820F5B">
        <w:trPr>
          <w:divId w:val="915282210"/>
          <w:trHeight w:val="240"/>
        </w:trPr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</w:tr>
    </w:tbl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7050CD">
      <w:pPr>
        <w:pStyle w:val="snoskiline"/>
        <w:ind w:right="360"/>
        <w:divId w:val="915282210"/>
      </w:pPr>
      <w:r>
        <w:t>______________________________</w:t>
      </w:r>
    </w:p>
    <w:p w:rsidR="007050CD" w:rsidRDefault="007050CD" w:rsidP="00364218">
      <w:pPr>
        <w:pStyle w:val="snoski"/>
        <w:spacing w:after="240"/>
        <w:divId w:val="915282210"/>
      </w:pPr>
      <w:bookmarkStart w:id="0" w:name="a251"/>
      <w:bookmarkEnd w:id="0"/>
      <w:r>
        <w:t xml:space="preserve">* Учет наркотических средств и психотропных веществ ведется в ампулах (флаконах), таблетках, драже, </w:t>
      </w:r>
      <w:proofErr w:type="spellStart"/>
      <w:r>
        <w:t>трансдермальных</w:t>
      </w:r>
      <w:proofErr w:type="spellEnd"/>
      <w:r>
        <w:t xml:space="preserve"> терапевтических системах. Учет наркотических средств и психотропных веществ в лекарственной форме «раствор для внутреннего применения» или «капли» ведется во флаконах, а для лекарственной формы «порошки» – в граммах.</w:t>
      </w:r>
      <w:bookmarkStart w:id="1" w:name="_GoBack"/>
      <w:bookmarkEnd w:id="1"/>
    </w:p>
    <w:sectPr w:rsidR="007050CD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29"/>
    <w:rsid w:val="00363887"/>
    <w:rsid w:val="00364218"/>
    <w:rsid w:val="0054442B"/>
    <w:rsid w:val="00630445"/>
    <w:rsid w:val="007050CD"/>
    <w:rsid w:val="00820F5B"/>
    <w:rsid w:val="00C2359C"/>
    <w:rsid w:val="00E56529"/>
    <w:rsid w:val="00F9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70A41-82E2-4F44-8495-3B72A802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аголовок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8221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tx.dll%3fd=260616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2021-05-04T14:14:00Z</dcterms:created>
  <dcterms:modified xsi:type="dcterms:W3CDTF">2021-05-04T14:14:00Z</dcterms:modified>
</cp:coreProperties>
</file>